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B86B" w14:textId="77777777" w:rsidR="00482345" w:rsidRDefault="00482345">
      <w:pPr>
        <w:rPr>
          <w:rFonts w:ascii="Arial" w:hAnsi="Arial" w:cs="Arial"/>
          <w:sz w:val="20"/>
          <w:szCs w:val="20"/>
        </w:rPr>
      </w:pPr>
    </w:p>
    <w:p w14:paraId="1E7AE513" w14:textId="45CFA49D" w:rsidR="00482345" w:rsidRPr="00482345" w:rsidRDefault="00482345" w:rsidP="0048234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4FC414D2" w14:textId="6CCA0DA8" w:rsidR="00C1537E" w:rsidRPr="00F956A8" w:rsidRDefault="00C1537E">
      <w:pPr>
        <w:rPr>
          <w:rFonts w:ascii="Times New Roman" w:hAnsi="Times New Roman" w:cs="Times New Roman"/>
          <w:color w:val="000000"/>
        </w:rPr>
      </w:pPr>
      <w:r w:rsidRPr="00F956A8">
        <w:rPr>
          <w:rFonts w:ascii="Times New Roman" w:hAnsi="Times New Roman" w:cs="Times New Roman"/>
          <w:b/>
          <w:bCs/>
          <w:color w:val="000000"/>
        </w:rPr>
        <w:t>ИНСТРУКЦИЯ ПО ПРИМЕНЕНИЮ</w:t>
      </w:r>
      <w:r w:rsidRPr="00F956A8">
        <w:rPr>
          <w:rFonts w:ascii="Times New Roman" w:hAnsi="Times New Roman" w:cs="Times New Roman"/>
          <w:color w:val="000000"/>
        </w:rPr>
        <w:t xml:space="preserve"> (эксплуатации)</w:t>
      </w:r>
    </w:p>
    <w:p w14:paraId="305F9993" w14:textId="65886705" w:rsidR="00C1537E" w:rsidRPr="00F956A8" w:rsidRDefault="0052243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Изделие: Фонтан </w:t>
      </w:r>
    </w:p>
    <w:p w14:paraId="5E937BB6" w14:textId="77777777" w:rsidR="00C1537E" w:rsidRPr="00F956A8" w:rsidRDefault="00C1537E" w:rsidP="00F956A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454545"/>
          <w:sz w:val="26"/>
          <w:szCs w:val="26"/>
        </w:rPr>
      </w:pPr>
      <w:r w:rsidRPr="00F956A8">
        <w:rPr>
          <w:rFonts w:eastAsiaTheme="minorHAnsi"/>
          <w:color w:val="000000"/>
          <w:sz w:val="22"/>
          <w:szCs w:val="22"/>
          <w:lang w:eastAsia="en-US"/>
        </w:rPr>
        <w:t>НАЗНАЧЕНИЕ ИЗДЕЛИЯ И ОБЛАСТЬ ПРИМЕНЕНИЯ: Пиротехническое изделие бытового назначения</w:t>
      </w:r>
      <w:r w:rsidRPr="00F956A8">
        <w:rPr>
          <w:color w:val="454545"/>
          <w:sz w:val="34"/>
          <w:szCs w:val="34"/>
        </w:rPr>
        <w:t>.</w:t>
      </w:r>
    </w:p>
    <w:p w14:paraId="5AFDD0C1" w14:textId="77777777" w:rsidR="00F956A8" w:rsidRDefault="00C1537E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6A8">
        <w:rPr>
          <w:b/>
          <w:bCs/>
          <w:color w:val="000000"/>
        </w:rPr>
        <w:t xml:space="preserve">Инструкция по применению: </w:t>
      </w:r>
      <w:r w:rsidRPr="00F956A8">
        <w:rPr>
          <w:bCs/>
          <w:color w:val="000000"/>
          <w:sz w:val="22"/>
          <w:szCs w:val="22"/>
        </w:rPr>
        <w:t>Расположить пиротехническое изделие строго вертикально</w:t>
      </w:r>
      <w:r w:rsidRPr="00F956A8">
        <w:rPr>
          <w:bCs/>
          <w:color w:val="000000"/>
        </w:rPr>
        <w:t xml:space="preserve"> </w:t>
      </w:r>
      <w:r w:rsidRPr="00F956A8">
        <w:rPr>
          <w:bCs/>
          <w:color w:val="000000"/>
          <w:sz w:val="22"/>
          <w:szCs w:val="22"/>
        </w:rPr>
        <w:t>фитилем вверх, обеспечив невозможность опрокидывания изделия при срабатывании.</w:t>
      </w:r>
      <w:r w:rsidRPr="00F956A8">
        <w:rPr>
          <w:color w:val="000000"/>
          <w:sz w:val="22"/>
          <w:szCs w:val="22"/>
        </w:rPr>
        <w:t xml:space="preserve"> Располагать изделие не ближе 5 м от людей, легковоспламеняющихся материалов, строений, деревьев, дорог, проводов и т.п. Освободить и расправить фитиль в верхней части изделия (при необходимости снять с фитиля защитный чехол), поджечь с расстояния вытянутой руки конец фитиля и немедленно удалиться за пределы опасной зоны. Возможно падение горящих пироэлементов в пределах опасной зоны</w:t>
      </w:r>
      <w:r w:rsidRPr="00F956A8">
        <w:rPr>
          <w:color w:val="000000"/>
        </w:rPr>
        <w:t>.</w:t>
      </w:r>
    </w:p>
    <w:p w14:paraId="563E5B92" w14:textId="77777777" w:rsidR="006B7D14" w:rsidRDefault="006B7D14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314BD99D" w14:textId="1E81C32B" w:rsidR="00C1537E" w:rsidRPr="00F956A8" w:rsidRDefault="00882A48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КЛАСС ОПАС</w:t>
      </w:r>
      <w:r w:rsidR="006B7D14">
        <w:rPr>
          <w:b/>
          <w:color w:val="000000"/>
          <w:sz w:val="22"/>
          <w:szCs w:val="22"/>
        </w:rPr>
        <w:t>НОСТИ</w:t>
      </w:r>
      <w:r w:rsidR="00C1537E" w:rsidRPr="00F956A8">
        <w:rPr>
          <w:b/>
          <w:color w:val="000000"/>
          <w:sz w:val="22"/>
          <w:szCs w:val="22"/>
        </w:rPr>
        <w:t>:</w:t>
      </w:r>
      <w:r w:rsidR="006B7D14">
        <w:rPr>
          <w:b/>
          <w:color w:val="000000"/>
          <w:sz w:val="22"/>
          <w:szCs w:val="22"/>
        </w:rPr>
        <w:t xml:space="preserve"> </w:t>
      </w:r>
      <w:r w:rsidR="00482345">
        <w:rPr>
          <w:b/>
          <w:color w:val="000000"/>
          <w:sz w:val="22"/>
          <w:szCs w:val="22"/>
          <w:lang w:val="en-US"/>
        </w:rPr>
        <w:t>II</w:t>
      </w:r>
      <w:r w:rsidR="00C1537E" w:rsidRPr="00F956A8">
        <w:rPr>
          <w:b/>
          <w:color w:val="000000"/>
          <w:sz w:val="22"/>
          <w:szCs w:val="22"/>
        </w:rPr>
        <w:t>.  РАДИУС ОПАСНОЙ ЗОНЫ 5 м.</w:t>
      </w:r>
    </w:p>
    <w:p w14:paraId="45E83340" w14:textId="77777777" w:rsidR="006B7D14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</w:p>
    <w:p w14:paraId="78030892" w14:textId="77777777" w:rsidR="006B7D14" w:rsidRPr="005C7616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  <w:r w:rsidRPr="005C7616">
        <w:rPr>
          <w:rFonts w:ascii="Times New Roman" w:hAnsi="Times New Roman"/>
          <w:b/>
        </w:rPr>
        <w:t xml:space="preserve">ОПАСНЫЕ ФАКТОРЫ: </w:t>
      </w:r>
      <w:r>
        <w:rPr>
          <w:rFonts w:ascii="Times New Roman" w:hAnsi="Times New Roman"/>
        </w:rPr>
        <w:t>пламя, высокотемпературная струя продуктов сгорания,</w:t>
      </w:r>
      <w:r w:rsidRPr="005C7616">
        <w:rPr>
          <w:rFonts w:ascii="Times New Roman" w:hAnsi="Times New Roman"/>
        </w:rPr>
        <w:t xml:space="preserve"> акустическое излучение.</w:t>
      </w:r>
      <w:r w:rsidRPr="005C7616">
        <w:rPr>
          <w:rFonts w:ascii="Times New Roman" w:hAnsi="Times New Roman"/>
          <w:b/>
        </w:rPr>
        <w:t xml:space="preserve"> </w:t>
      </w:r>
    </w:p>
    <w:p w14:paraId="276CBF94" w14:textId="77777777" w:rsidR="006B7D14" w:rsidRPr="005C7616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  <w:r w:rsidRPr="005C7616">
        <w:rPr>
          <w:rFonts w:ascii="Times New Roman" w:hAnsi="Times New Roman"/>
          <w:b/>
        </w:rPr>
        <w:t>ДЛЯ ЛИЦ СТАРШЕ 16 ЛЕТ.</w:t>
      </w:r>
    </w:p>
    <w:p w14:paraId="11FE5208" w14:textId="77777777" w:rsidR="006B7D14" w:rsidRDefault="006B7D14" w:rsidP="006B7D14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</w:p>
    <w:p w14:paraId="649DB866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 w:rsidR="00930F24"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534538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>
        <w:rPr>
          <w:rFonts w:ascii="Times New Roman" w:hAnsi="Times New Roman"/>
        </w:rPr>
        <w:t>при отказе по</w:t>
      </w:r>
      <w:r w:rsidR="00585DCD">
        <w:rPr>
          <w:rFonts w:ascii="Times New Roman" w:hAnsi="Times New Roman"/>
        </w:rPr>
        <w:t>д</w:t>
      </w:r>
      <w:r w:rsidR="00930F24">
        <w:rPr>
          <w:rFonts w:ascii="Times New Roman" w:hAnsi="Times New Roman"/>
        </w:rPr>
        <w:t>ходить к изделию до истечения 15</w:t>
      </w:r>
      <w:r>
        <w:rPr>
          <w:rFonts w:ascii="Times New Roman" w:hAnsi="Times New Roman"/>
        </w:rPr>
        <w:t xml:space="preserve"> мин</w:t>
      </w:r>
      <w:r w:rsidRPr="005C7616">
        <w:rPr>
          <w:rFonts w:ascii="Times New Roman" w:hAnsi="Times New Roman"/>
        </w:rPr>
        <w:t>; бросать в огонь.</w:t>
      </w:r>
    </w:p>
    <w:p w14:paraId="11B80370" w14:textId="77777777" w:rsidR="000064B6" w:rsidRPr="005457B9" w:rsidRDefault="000064B6" w:rsidP="000064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с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осадков.</w:t>
      </w:r>
    </w:p>
    <w:p w14:paraId="5B68A61E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</w:p>
    <w:p w14:paraId="58B9C336" w14:textId="77777777" w:rsidR="00F956A8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882A48">
        <w:rPr>
          <w:rFonts w:ascii="Times New Roman" w:hAnsi="Times New Roman"/>
          <w:b/>
        </w:rPr>
        <w:t>АЦИЯ:</w:t>
      </w:r>
      <w:r w:rsidR="00930F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6982C130" w14:textId="77777777" w:rsidR="00930F24" w:rsidRPr="003B7327" w:rsidRDefault="00930F24" w:rsidP="00930F24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583A2EB8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4B1F3258" w14:textId="77777777" w:rsidR="000064B6" w:rsidRPr="007B56B7" w:rsidRDefault="000064B6" w:rsidP="000064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>
        <w:rPr>
          <w:rFonts w:ascii="Times New Roman" w:hAnsi="Times New Roman" w:cs="Times New Roman"/>
          <w:sz w:val="24"/>
          <w:szCs w:val="24"/>
        </w:rPr>
        <w:t>. 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20EF6E6D" w14:textId="77777777" w:rsidR="00F956A8" w:rsidRPr="005C7616" w:rsidRDefault="000064B6" w:rsidP="00F956A8">
      <w:pPr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6C1B66" wp14:editId="7A63DCB0">
            <wp:simplePos x="0" y="0"/>
            <wp:positionH relativeFrom="column">
              <wp:posOffset>5215890</wp:posOffset>
            </wp:positionH>
            <wp:positionV relativeFrom="paragraph">
              <wp:posOffset>328295</wp:posOffset>
            </wp:positionV>
            <wp:extent cx="715010" cy="647700"/>
            <wp:effectExtent l="0" t="0" r="8890" b="0"/>
            <wp:wrapNone/>
            <wp:docPr id="14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6A8"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  <w:r w:rsidRPr="000064B6">
        <w:rPr>
          <w:color w:val="454545"/>
        </w:rPr>
        <w:t xml:space="preserve"> </w:t>
      </w:r>
    </w:p>
    <w:sectPr w:rsidR="00F956A8" w:rsidRPr="005C7616" w:rsidSect="000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C0"/>
    <w:rsid w:val="000064B6"/>
    <w:rsid w:val="00034B49"/>
    <w:rsid w:val="00153273"/>
    <w:rsid w:val="00482345"/>
    <w:rsid w:val="00490C8D"/>
    <w:rsid w:val="004D44DA"/>
    <w:rsid w:val="00522431"/>
    <w:rsid w:val="00534538"/>
    <w:rsid w:val="00585DCD"/>
    <w:rsid w:val="005A5C27"/>
    <w:rsid w:val="006B7D14"/>
    <w:rsid w:val="00717A25"/>
    <w:rsid w:val="00882A48"/>
    <w:rsid w:val="00930F24"/>
    <w:rsid w:val="00950C73"/>
    <w:rsid w:val="00B22FA6"/>
    <w:rsid w:val="00C1537E"/>
    <w:rsid w:val="00C31DDF"/>
    <w:rsid w:val="00C403CC"/>
    <w:rsid w:val="00C456C0"/>
    <w:rsid w:val="00C74AF0"/>
    <w:rsid w:val="00CF349B"/>
    <w:rsid w:val="00E84DD5"/>
    <w:rsid w:val="00F30CDA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7BB1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</cp:lastModifiedBy>
  <cp:revision>11</cp:revision>
  <dcterms:created xsi:type="dcterms:W3CDTF">2019-05-15T12:40:00Z</dcterms:created>
  <dcterms:modified xsi:type="dcterms:W3CDTF">2022-07-08T13:39:00Z</dcterms:modified>
</cp:coreProperties>
</file>